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1" w:rsidRPr="00D37CFF" w:rsidRDefault="00714AB1" w:rsidP="00C911D9">
      <w:pPr>
        <w:pStyle w:val="Default"/>
        <w:jc w:val="right"/>
        <w:rPr>
          <w:rFonts w:ascii="Arial Narrow" w:hAnsi="Arial Narrow"/>
          <w:b/>
          <w:sz w:val="20"/>
          <w:szCs w:val="20"/>
        </w:rPr>
      </w:pPr>
      <w:r w:rsidRPr="00D37CFF">
        <w:rPr>
          <w:rFonts w:ascii="Arial Narrow" w:hAnsi="Arial Narrow"/>
          <w:b/>
          <w:sz w:val="20"/>
          <w:szCs w:val="20"/>
        </w:rPr>
        <w:t xml:space="preserve">Załącznik nr </w:t>
      </w:r>
      <w:r w:rsidR="006E4B4D" w:rsidRPr="00D37CFF">
        <w:rPr>
          <w:rFonts w:ascii="Arial Narrow" w:hAnsi="Arial Narrow"/>
          <w:b/>
          <w:sz w:val="20"/>
          <w:szCs w:val="20"/>
        </w:rPr>
        <w:t>1</w:t>
      </w:r>
      <w:r w:rsidR="00627B62" w:rsidRPr="00D37CFF">
        <w:rPr>
          <w:rFonts w:ascii="Arial Narrow" w:hAnsi="Arial Narrow"/>
          <w:b/>
          <w:sz w:val="20"/>
          <w:szCs w:val="20"/>
        </w:rPr>
        <w:t xml:space="preserve"> do zapytania ofertowego nr </w:t>
      </w:r>
      <w:r w:rsidR="008D1EFF">
        <w:rPr>
          <w:rFonts w:ascii="Arial Narrow" w:hAnsi="Arial Narrow"/>
          <w:b/>
          <w:i/>
          <w:sz w:val="20"/>
          <w:szCs w:val="20"/>
        </w:rPr>
        <w:t>27</w:t>
      </w:r>
      <w:r w:rsidR="00E43660">
        <w:rPr>
          <w:rFonts w:ascii="Arial Narrow" w:hAnsi="Arial Narrow"/>
          <w:b/>
          <w:i/>
          <w:sz w:val="20"/>
          <w:szCs w:val="20"/>
        </w:rPr>
        <w:t>/POIR/CBR/2020</w:t>
      </w:r>
      <w:r w:rsidR="00D55D7B" w:rsidRPr="00D37CFF">
        <w:rPr>
          <w:rFonts w:ascii="Arial Narrow" w:hAnsi="Arial Narrow"/>
          <w:b/>
          <w:i/>
          <w:sz w:val="20"/>
          <w:szCs w:val="20"/>
        </w:rPr>
        <w:t xml:space="preserve"> </w:t>
      </w:r>
      <w:r w:rsidRPr="00D37CFF">
        <w:rPr>
          <w:rFonts w:ascii="Arial Narrow" w:hAnsi="Arial Narrow"/>
          <w:b/>
          <w:sz w:val="20"/>
          <w:szCs w:val="20"/>
        </w:rPr>
        <w:t>–</w:t>
      </w:r>
    </w:p>
    <w:p w:rsidR="005B4676" w:rsidRPr="00D37CFF" w:rsidRDefault="000F275D" w:rsidP="00195A03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D37CFF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0524BF" w:rsidRPr="00D37CFF">
        <w:rPr>
          <w:rFonts w:ascii="Arial Narrow" w:eastAsia="Times New Roman" w:hAnsi="Arial Narrow" w:cs="Times New Roman"/>
          <w:b/>
          <w:szCs w:val="20"/>
        </w:rPr>
        <w:t>Formularz oferty</w:t>
      </w:r>
    </w:p>
    <w:p w:rsidR="004534F7" w:rsidRDefault="004534F7" w:rsidP="00C911D9">
      <w:pPr>
        <w:spacing w:after="0" w:line="240" w:lineRule="auto"/>
        <w:ind w:left="0" w:firstLine="0"/>
        <w:rPr>
          <w:rFonts w:ascii="Arial Narrow" w:eastAsia="Times New Roman" w:hAnsi="Arial Narrow" w:cs="Times New Roman"/>
          <w:szCs w:val="20"/>
        </w:rPr>
      </w:pPr>
    </w:p>
    <w:p w:rsidR="000524BF" w:rsidRPr="00D37CFF" w:rsidRDefault="000524BF" w:rsidP="00C911D9">
      <w:pPr>
        <w:spacing w:after="0" w:line="240" w:lineRule="auto"/>
        <w:ind w:left="0" w:firstLine="0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Dostawca: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0524BF" w:rsidRPr="00D37CFF" w:rsidRDefault="000524BF" w:rsidP="00195A0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 (</w:t>
      </w:r>
      <w:r w:rsidR="003B60BD" w:rsidRPr="00D37CFF">
        <w:rPr>
          <w:rFonts w:ascii="Arial Narrow" w:hAnsi="Arial Narrow" w:cs="Arial"/>
          <w:i/>
          <w:szCs w:val="20"/>
        </w:rPr>
        <w:t>pieczęć dostawcy</w:t>
      </w:r>
      <w:r w:rsidRPr="00D37CFF">
        <w:rPr>
          <w:rFonts w:ascii="Arial Narrow" w:hAnsi="Arial Narrow" w:cs="Arial"/>
          <w:i/>
          <w:szCs w:val="20"/>
        </w:rPr>
        <w:t>)</w:t>
      </w:r>
    </w:p>
    <w:p w:rsidR="000524BF" w:rsidRPr="00D37CFF" w:rsidRDefault="000524BF" w:rsidP="00195A03">
      <w:pPr>
        <w:spacing w:after="0" w:line="240" w:lineRule="auto"/>
        <w:ind w:left="5246" w:firstLine="708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Zamawiający: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b/>
          <w:szCs w:val="20"/>
        </w:rPr>
      </w:pPr>
      <w:r w:rsidRPr="00D37CFF">
        <w:rPr>
          <w:rFonts w:ascii="Arial Narrow" w:eastAsia="Arial" w:hAnsi="Arial Narrow" w:cs="Arial"/>
          <w:b/>
          <w:szCs w:val="20"/>
        </w:rPr>
        <w:t>Mak</w:t>
      </w:r>
      <w:r w:rsidR="008F1F01" w:rsidRPr="00D37CFF">
        <w:rPr>
          <w:rFonts w:ascii="Arial Narrow" w:eastAsia="Arial" w:hAnsi="Arial Narrow" w:cs="Arial"/>
          <w:b/>
          <w:szCs w:val="20"/>
        </w:rPr>
        <w:t>a</w:t>
      </w:r>
      <w:r w:rsidRPr="00D37CFF">
        <w:rPr>
          <w:rFonts w:ascii="Arial Narrow" w:eastAsia="Arial" w:hAnsi="Arial Narrow" w:cs="Arial"/>
          <w:b/>
          <w:szCs w:val="20"/>
        </w:rPr>
        <w:t>rony Polskie SA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ul. Podkarpacka 15a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35-082 Rzeszów</w:t>
      </w:r>
    </w:p>
    <w:p w:rsidR="000524BF" w:rsidRPr="00D37CFF" w:rsidRDefault="000524BF" w:rsidP="00195A03">
      <w:pPr>
        <w:spacing w:after="0" w:line="240" w:lineRule="auto"/>
        <w:ind w:left="6663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FORMULARZ OFERTY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Nazwa (Firma) </w:t>
      </w:r>
      <w:r w:rsidR="005C4811" w:rsidRPr="00D37CFF">
        <w:rPr>
          <w:rFonts w:ascii="Arial Narrow" w:hAnsi="Arial Narrow" w:cs="Arial"/>
          <w:szCs w:val="20"/>
        </w:rPr>
        <w:t>Dostawcy</w:t>
      </w:r>
      <w:r w:rsidRPr="00D37CFF">
        <w:rPr>
          <w:rFonts w:ascii="Arial Narrow" w:hAnsi="Arial Narrow" w:cs="Arial"/>
          <w:szCs w:val="20"/>
        </w:rPr>
        <w:t>:</w:t>
      </w:r>
    </w:p>
    <w:p w:rsidR="00DD45AE" w:rsidRPr="00D37CFF" w:rsidRDefault="005C4811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Adres siedziby:</w:t>
      </w:r>
    </w:p>
    <w:p w:rsidR="00DD45AE" w:rsidRPr="000C5EF1" w:rsidRDefault="00DD45AE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>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</w:t>
      </w:r>
    </w:p>
    <w:p w:rsidR="000524BF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Tel. </w:t>
      </w:r>
      <w:r w:rsidR="00DD45AE" w:rsidRPr="000C5EF1">
        <w:rPr>
          <w:rFonts w:ascii="Arial Narrow" w:hAnsi="Arial Narrow" w:cs="Arial"/>
          <w:szCs w:val="20"/>
        </w:rPr>
        <w:t>……………………………………</w:t>
      </w:r>
      <w:r w:rsidR="0062038E" w:rsidRPr="000C5EF1">
        <w:rPr>
          <w:rFonts w:ascii="Arial Narrow" w:hAnsi="Arial Narrow" w:cs="Arial"/>
          <w:szCs w:val="20"/>
        </w:rPr>
        <w:t>….</w:t>
      </w:r>
    </w:p>
    <w:p w:rsidR="00DD45AE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Fax </w:t>
      </w:r>
      <w:r w:rsidR="0062038E" w:rsidRPr="000C5EF1">
        <w:rPr>
          <w:rFonts w:ascii="Arial Narrow" w:hAnsi="Arial Narrow" w:cs="Arial"/>
          <w:szCs w:val="20"/>
        </w:rPr>
        <w:t xml:space="preserve"> ………………………………………</w:t>
      </w:r>
    </w:p>
    <w:p w:rsidR="00DD45AE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E-mail: </w:t>
      </w:r>
      <w:r w:rsidR="00DD45AE" w:rsidRPr="000C5EF1">
        <w:rPr>
          <w:rFonts w:ascii="Arial Narrow" w:hAnsi="Arial Narrow" w:cs="Arial"/>
          <w:szCs w:val="20"/>
        </w:rPr>
        <w:t>……………………………………</w:t>
      </w:r>
    </w:p>
    <w:p w:rsidR="000524BF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NIP  </w:t>
      </w:r>
      <w:r w:rsidR="0062038E" w:rsidRPr="000C5EF1">
        <w:rPr>
          <w:rFonts w:ascii="Arial Narrow" w:hAnsi="Arial Narrow" w:cs="Arial"/>
          <w:szCs w:val="20"/>
        </w:rPr>
        <w:t xml:space="preserve"> ………………………………………</w:t>
      </w:r>
    </w:p>
    <w:p w:rsidR="006E10F0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Reprezentowany</w:t>
      </w:r>
      <w:r w:rsidR="006E10F0" w:rsidRPr="00D37CFF">
        <w:rPr>
          <w:rFonts w:ascii="Arial Narrow" w:hAnsi="Arial Narrow" w:cs="Arial"/>
          <w:szCs w:val="20"/>
        </w:rPr>
        <w:t xml:space="preserve"> </w:t>
      </w:r>
      <w:r w:rsidRPr="00D37CFF">
        <w:rPr>
          <w:rFonts w:ascii="Arial Narrow" w:hAnsi="Arial Narrow" w:cs="Arial"/>
          <w:szCs w:val="20"/>
        </w:rPr>
        <w:t xml:space="preserve">przez: </w:t>
      </w:r>
    </w:p>
    <w:p w:rsidR="000524BF" w:rsidRPr="00D37CFF" w:rsidRDefault="006E10F0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</w:t>
      </w:r>
      <w:r w:rsidRPr="00D37CFF">
        <w:rPr>
          <w:rFonts w:ascii="Arial Narrow" w:hAnsi="Arial Narrow" w:cs="Arial"/>
          <w:szCs w:val="20"/>
        </w:rPr>
        <w:t>……</w:t>
      </w:r>
      <w:r w:rsidR="0062038E" w:rsidRPr="00D37CFF">
        <w:rPr>
          <w:rFonts w:ascii="Arial Narrow" w:hAnsi="Arial Narrow" w:cs="Arial"/>
          <w:szCs w:val="20"/>
        </w:rPr>
        <w:t>….</w:t>
      </w:r>
      <w:r w:rsidRPr="00D37CFF">
        <w:rPr>
          <w:rFonts w:ascii="Arial Narrow" w:hAnsi="Arial Narrow" w:cs="Arial"/>
          <w:szCs w:val="20"/>
        </w:rPr>
        <w:t>……</w:t>
      </w:r>
    </w:p>
    <w:p w:rsidR="008F3D8E" w:rsidRPr="00D37CFF" w:rsidRDefault="008F3D8E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…………………………….</w:t>
      </w:r>
      <w:r w:rsidRPr="00D37CFF">
        <w:rPr>
          <w:rFonts w:ascii="Arial Narrow" w:hAnsi="Arial Narrow" w:cs="Arial"/>
          <w:szCs w:val="20"/>
        </w:rPr>
        <w:t>………</w:t>
      </w:r>
    </w:p>
    <w:p w:rsidR="000524BF" w:rsidRPr="00D37CFF" w:rsidRDefault="000524BF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>(imię i nazwisko, stanowisko, podstawa reprezentacji)</w:t>
      </w:r>
    </w:p>
    <w:p w:rsidR="00714AB1" w:rsidRPr="00D37CFF" w:rsidRDefault="00714AB1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EA6B1E" w:rsidRDefault="00EA6B1E" w:rsidP="00EA6B1E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Działając w imieniu Dostawcy, w odpowiedzi na ogłoszenie o zamówieniu, przedmiotem którego jest: </w:t>
      </w:r>
    </w:p>
    <w:p w:rsidR="005063E2" w:rsidRDefault="005063E2" w:rsidP="00972845">
      <w:pPr>
        <w:tabs>
          <w:tab w:val="left" w:pos="0"/>
        </w:tabs>
        <w:rPr>
          <w:rFonts w:ascii="Arial Narrow" w:eastAsia="Times New Roman" w:hAnsi="Arial Narrow"/>
          <w:b/>
          <w:szCs w:val="20"/>
        </w:rPr>
      </w:pPr>
    </w:p>
    <w:p w:rsidR="005063E2" w:rsidRDefault="005063E2" w:rsidP="00972845">
      <w:pPr>
        <w:tabs>
          <w:tab w:val="left" w:pos="0"/>
        </w:tabs>
        <w:rPr>
          <w:rFonts w:ascii="Arial Narrow" w:eastAsia="Times New Roman" w:hAnsi="Arial Narrow" w:cs="Times New Roman"/>
          <w:b/>
          <w:szCs w:val="20"/>
        </w:rPr>
      </w:pPr>
      <w:r w:rsidRPr="002F7CF6">
        <w:rPr>
          <w:rFonts w:ascii="Arial Narrow" w:eastAsia="Times New Roman" w:hAnsi="Arial Narrow"/>
          <w:b/>
          <w:szCs w:val="20"/>
        </w:rPr>
        <w:t xml:space="preserve">jest dostawa, montaż i </w:t>
      </w:r>
      <w:r>
        <w:rPr>
          <w:rFonts w:ascii="Arial Narrow" w:eastAsia="Times New Roman" w:hAnsi="Arial Narrow" w:cs="Times New Roman"/>
          <w:b/>
          <w:szCs w:val="20"/>
        </w:rPr>
        <w:t xml:space="preserve">uruchomienie </w:t>
      </w:r>
      <w:r w:rsidR="008D1EFF" w:rsidRPr="002C008E">
        <w:rPr>
          <w:rFonts w:ascii="Arial Narrow" w:eastAsia="Times New Roman" w:hAnsi="Arial Narrow" w:cs="Times New Roman"/>
          <w:b/>
          <w:szCs w:val="20"/>
        </w:rPr>
        <w:t>aparatu do oznaczania tłuszczu</w:t>
      </w:r>
      <w:r w:rsidR="008D1EFF">
        <w:rPr>
          <w:rFonts w:ascii="Arial Narrow" w:eastAsia="Times New Roman" w:hAnsi="Arial Narrow" w:cs="Times New Roman"/>
          <w:b/>
          <w:szCs w:val="20"/>
        </w:rPr>
        <w:t xml:space="preserve">. </w:t>
      </w:r>
      <w:r w:rsidR="008D1EFF" w:rsidRPr="002C008E">
        <w:rPr>
          <w:rFonts w:ascii="Arial Narrow" w:eastAsia="Times New Roman" w:hAnsi="Arial Narrow" w:cs="Times New Roman"/>
          <w:b/>
          <w:szCs w:val="20"/>
        </w:rPr>
        <w:t>Zestaw służy do przeprowadzania ekstrakcji tłuszczu z próbek środków spożywczych za pośrednictwem rozpuszczalników organicznych</w:t>
      </w:r>
      <w:r w:rsidR="008D1EFF">
        <w:rPr>
          <w:rFonts w:ascii="Arial Narrow" w:eastAsia="Times New Roman" w:hAnsi="Arial Narrow" w:cs="Times New Roman"/>
          <w:b/>
          <w:szCs w:val="20"/>
        </w:rPr>
        <w:t>.</w:t>
      </w:r>
    </w:p>
    <w:p w:rsidR="005063E2" w:rsidRDefault="005063E2" w:rsidP="00972845">
      <w:pPr>
        <w:tabs>
          <w:tab w:val="left" w:pos="0"/>
        </w:tabs>
        <w:rPr>
          <w:rFonts w:ascii="Arial Narrow" w:hAnsi="Arial Narrow" w:cs="Arial"/>
          <w:szCs w:val="20"/>
        </w:rPr>
      </w:pPr>
    </w:p>
    <w:p w:rsidR="00EA6B1E" w:rsidRPr="00D37CFF" w:rsidRDefault="005063E2" w:rsidP="00972845">
      <w:p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 </w:t>
      </w:r>
      <w:r w:rsidR="00EA6B1E" w:rsidRPr="00D37CFF">
        <w:rPr>
          <w:rFonts w:ascii="Arial Narrow" w:hAnsi="Arial Narrow" w:cs="Arial"/>
          <w:szCs w:val="20"/>
        </w:rPr>
        <w:t>Po zapoznaniu się z wymaganiami określonymi w Zapytaniu ofertowym składam poniższą ofertę:</w:t>
      </w:r>
    </w:p>
    <w:p w:rsidR="00807267" w:rsidRPr="00D37CFF" w:rsidRDefault="00807267" w:rsidP="00195A03">
      <w:pPr>
        <w:tabs>
          <w:tab w:val="left" w:pos="0"/>
        </w:tabs>
        <w:spacing w:line="240" w:lineRule="auto"/>
        <w:ind w:left="14" w:firstLine="0"/>
        <w:rPr>
          <w:rFonts w:ascii="Arial Narrow" w:hAnsi="Arial Narrow" w:cs="Arial"/>
          <w:b/>
          <w:szCs w:val="20"/>
        </w:rPr>
      </w:pPr>
    </w:p>
    <w:p w:rsidR="00F34560" w:rsidRDefault="00F977F6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PARAMETRY OFEROWANE</w:t>
      </w:r>
    </w:p>
    <w:p w:rsidR="005063E2" w:rsidRDefault="005063E2" w:rsidP="005063E2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836"/>
        <w:gridCol w:w="1322"/>
        <w:gridCol w:w="1179"/>
      </w:tblGrid>
      <w:tr w:rsidR="005063E2" w:rsidTr="00010F97">
        <w:trPr>
          <w:cantSplit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  <w:lang w:eastAsia="en-US"/>
              </w:rPr>
            </w:pPr>
            <w:r w:rsidRPr="00885ACA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885ACA">
              <w:rPr>
                <w:rFonts w:ascii="Arial Narrow" w:hAnsi="Arial Narrow"/>
                <w:b/>
                <w:szCs w:val="20"/>
              </w:rPr>
              <w:t>Parametr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885ACA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63E2" w:rsidRPr="00885ACA" w:rsidRDefault="005063E2" w:rsidP="00A83E33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166C46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6" w:rsidRPr="002C008E" w:rsidRDefault="00166C46" w:rsidP="00166C4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2C008E" w:rsidRDefault="00166C46" w:rsidP="00166C46">
            <w:pPr>
              <w:rPr>
                <w:rFonts w:ascii="Arial Narrow" w:hAnsi="Arial Narrow"/>
                <w:szCs w:val="20"/>
              </w:rPr>
            </w:pPr>
            <w:r w:rsidRPr="0064629E">
              <w:rPr>
                <w:rFonts w:ascii="Arial Narrow" w:hAnsi="Arial Narrow"/>
                <w:szCs w:val="20"/>
              </w:rPr>
              <w:t xml:space="preserve">Kompletny zestaw do ekstrakcji tłuszczu z próbek materiału (po uprzedniej hydrolizie) - metodą ekstrakcji </w:t>
            </w:r>
            <w:proofErr w:type="spellStart"/>
            <w:r w:rsidRPr="0064629E">
              <w:rPr>
                <w:rFonts w:ascii="Arial Narrow" w:hAnsi="Arial Narrow"/>
                <w:szCs w:val="20"/>
              </w:rPr>
              <w:t>Soxhleta</w:t>
            </w:r>
            <w:proofErr w:type="spellEnd"/>
            <w:r w:rsidRPr="0064629E">
              <w:rPr>
                <w:rFonts w:ascii="Arial Narrow" w:hAnsi="Arial Narrow"/>
                <w:szCs w:val="20"/>
              </w:rPr>
              <w:t xml:space="preserve"> z modyfikacją </w:t>
            </w:r>
            <w:proofErr w:type="spellStart"/>
            <w:r w:rsidRPr="0064629E">
              <w:rPr>
                <w:rFonts w:ascii="Arial Narrow" w:hAnsi="Arial Narrow"/>
                <w:szCs w:val="20"/>
              </w:rPr>
              <w:t>Randalla</w:t>
            </w:r>
            <w:proofErr w:type="spellEnd"/>
            <w:r w:rsidRPr="0064629E">
              <w:rPr>
                <w:rFonts w:ascii="Arial Narrow" w:hAnsi="Arial Narrow"/>
                <w:szCs w:val="20"/>
              </w:rPr>
              <w:t xml:space="preserve"> zgodnie z ISO 11085 oraz klasyczną metodą ekstrakcji </w:t>
            </w:r>
            <w:proofErr w:type="spellStart"/>
            <w:r w:rsidRPr="0064629E">
              <w:rPr>
                <w:rFonts w:ascii="Arial Narrow" w:hAnsi="Arial Narrow"/>
                <w:szCs w:val="20"/>
              </w:rPr>
              <w:t>Soxhleta</w:t>
            </w:r>
            <w:proofErr w:type="spellEnd"/>
            <w:r w:rsidRPr="0064629E">
              <w:rPr>
                <w:rFonts w:ascii="Arial Narrow" w:hAnsi="Arial Narrow"/>
                <w:szCs w:val="20"/>
              </w:rPr>
              <w:t xml:space="preserve"> zgodnie z PN-A-79011-4 (lub normami równoważnymi dedykowanymi do  środków spożywczych typu makaron, mąka, masa jajowa, proszek jajeczny).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166C46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6" w:rsidRPr="002C008E" w:rsidRDefault="00166C46" w:rsidP="00166C4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2C008E" w:rsidRDefault="00166C46" w:rsidP="00166C46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Urządzenie pozwalające na przeprowadzenie procesu ekstrakcji w próbkach stałych typu zmielony makaron, mąka, proszek jajeczny oraz płynnych typu masa jajowa.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166C46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6" w:rsidRPr="002C008E" w:rsidRDefault="00166C46" w:rsidP="00166C4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2C008E" w:rsidRDefault="00166C46" w:rsidP="00166C46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 xml:space="preserve">6 stanowisk ekstrakcyjnych metodą </w:t>
            </w:r>
            <w:proofErr w:type="spellStart"/>
            <w:r w:rsidRPr="002C008E">
              <w:rPr>
                <w:rFonts w:ascii="Arial Narrow" w:hAnsi="Arial Narrow"/>
                <w:szCs w:val="20"/>
              </w:rPr>
              <w:t>Soxhleta</w:t>
            </w:r>
            <w:proofErr w:type="spellEnd"/>
            <w:r w:rsidRPr="002C008E">
              <w:rPr>
                <w:rFonts w:ascii="Arial Narrow" w:hAnsi="Arial Narrow"/>
                <w:szCs w:val="20"/>
              </w:rPr>
              <w:t xml:space="preserve"> z modyfikacją </w:t>
            </w:r>
            <w:proofErr w:type="spellStart"/>
            <w:r w:rsidRPr="002C008E">
              <w:rPr>
                <w:rFonts w:ascii="Arial Narrow" w:hAnsi="Arial Narrow"/>
                <w:szCs w:val="20"/>
              </w:rPr>
              <w:t>Randalla</w:t>
            </w:r>
            <w:proofErr w:type="spellEnd"/>
            <w:r w:rsidRPr="002C008E">
              <w:rPr>
                <w:rFonts w:ascii="Arial Narrow" w:hAnsi="Arial Narrow"/>
                <w:szCs w:val="20"/>
              </w:rPr>
              <w:t xml:space="preserve"> oraz co najmniej 2 stanowiska ekstrakcyjne klasyczną metodą </w:t>
            </w:r>
            <w:proofErr w:type="spellStart"/>
            <w:r w:rsidRPr="002C008E">
              <w:rPr>
                <w:rFonts w:ascii="Arial Narrow" w:hAnsi="Arial Narrow"/>
                <w:szCs w:val="20"/>
              </w:rPr>
              <w:t>Soxhleta</w:t>
            </w:r>
            <w:proofErr w:type="spellEnd"/>
            <w:r w:rsidRPr="002C008E">
              <w:rPr>
                <w:rFonts w:ascii="Arial Narrow" w:hAnsi="Arial Narrow"/>
                <w:szCs w:val="20"/>
              </w:rPr>
              <w:t xml:space="preserve"> – w każdym przypadku z możliwością korzystania ze wszystkich stanowisk równocześnie lub z dowolnej ich liczby w trakcie jednego procesu analizy (w zależności od bieżących potrzeb).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166C46" w:rsidTr="00010F97">
        <w:trPr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6" w:rsidRPr="002C008E" w:rsidRDefault="00166C46" w:rsidP="00166C4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2C008E" w:rsidRDefault="00166C46" w:rsidP="00166C46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Zestaw składający się z: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21"/>
              </w:numPr>
              <w:spacing w:after="120" w:line="240" w:lineRule="auto"/>
              <w:ind w:left="459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lastRenderedPageBreak/>
              <w:t xml:space="preserve">Wyposażenia zapewniającego analizę zgodnie z metodą ekstrakcji </w:t>
            </w:r>
            <w:proofErr w:type="spellStart"/>
            <w:r w:rsidRPr="002C008E">
              <w:rPr>
                <w:rFonts w:ascii="Arial Narrow" w:hAnsi="Arial Narrow"/>
                <w:szCs w:val="20"/>
              </w:rPr>
              <w:t>Soxhleta</w:t>
            </w:r>
            <w:proofErr w:type="spellEnd"/>
            <w:r w:rsidRPr="002C008E">
              <w:rPr>
                <w:rFonts w:ascii="Arial Narrow" w:hAnsi="Arial Narrow"/>
                <w:szCs w:val="20"/>
              </w:rPr>
              <w:t xml:space="preserve"> z modyfikacją </w:t>
            </w:r>
            <w:proofErr w:type="spellStart"/>
            <w:r w:rsidRPr="002C008E">
              <w:rPr>
                <w:rFonts w:ascii="Arial Narrow" w:hAnsi="Arial Narrow"/>
                <w:szCs w:val="20"/>
              </w:rPr>
              <w:t>Randalla</w:t>
            </w:r>
            <w:proofErr w:type="spellEnd"/>
            <w:r w:rsidRPr="002C008E">
              <w:rPr>
                <w:rFonts w:ascii="Arial Narrow" w:hAnsi="Arial Narrow"/>
                <w:szCs w:val="20"/>
              </w:rPr>
              <w:t>: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 xml:space="preserve">Urządzenie grzewcze z regulacją temperatury grzania odpowiednią do rozpuszczalników typu eter naftowy wraz z osłoną termiczną płyty grzewczej, 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chłodnice do przeprowadzenia ekstrakcji,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naczynka na rozpuszczalnik,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kurki eliminujące potrzebę dodatkowej destylacji po ekstrakcji lub rozwiązanie równoważne,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6 szt. pierścieni metalowych (uchwytów) do gilz,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 xml:space="preserve">co najmniej 25 szt. gilz celulozowych kompatybilnych z oferowanym zestawem do ekstrakcji (o średnicy nie mniejszej niż 28 mm i wysokości nie mniejszej niż 80 mm), wolnych od produktów </w:t>
            </w:r>
            <w:proofErr w:type="spellStart"/>
            <w:r w:rsidRPr="002C008E">
              <w:rPr>
                <w:rFonts w:ascii="Arial Narrow" w:hAnsi="Arial Narrow"/>
                <w:szCs w:val="20"/>
              </w:rPr>
              <w:t>ekstrahowalnych</w:t>
            </w:r>
            <w:proofErr w:type="spellEnd"/>
            <w:r w:rsidRPr="002C008E">
              <w:rPr>
                <w:rFonts w:ascii="Arial Narrow" w:hAnsi="Arial Narrow"/>
                <w:szCs w:val="20"/>
              </w:rPr>
              <w:t xml:space="preserve"> eterem naftowym,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12 szt. uszczelek odpornych na działanie eteru naftowego,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wąż zapewniający obieg wody chłodzącej,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statyw z uchwytem do przenoszenia naczynek na rozpuszczalnik,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statyw do ustawienia 6 gilz,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możliwość zaprogramowania minimum 10 programów użytkownika poprzez zdefiniowanie co najmniej: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2552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temperatury pracy,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2552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czasu zanurzenia w rozpuszczalniku,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2552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czasu przemywania rozpuszczalnikiem,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2552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czasu odbierania (odzyskiwania) rozpuszczalnika.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automatyczne przejście do kolejnego etapu procesu ekstrakcji lub sygnalizacja dźwiękowa pomiędzy poszczególnymi etapami wraz z wizualizacją odliczanego czasu do końca danego etapu,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automatyczne wyłączenie płyty grzewczej po zakończeniu analizy,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substancja ułatwiająca wrzenie – odtłuszczone kuleczki szklane o średnicy 5÷6 mm (minimum 500 g),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1 eksykator szklany z pokrywą o wewnętrznej średnicy roboczej w przedziale 27÷30 cm i wkładką ceramiczną o otworach nie większych niż 10 mm wraz z wypełnieniem efektywnym środkiem suszącym z indykatorem wilgoci.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21"/>
              </w:numPr>
              <w:spacing w:after="120" w:line="240" w:lineRule="auto"/>
              <w:ind w:left="459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 xml:space="preserve">Wyposażenia zapewniającego analizę zgodnie z klasyczną metodą </w:t>
            </w:r>
            <w:proofErr w:type="spellStart"/>
            <w:r w:rsidRPr="002C008E">
              <w:rPr>
                <w:rFonts w:ascii="Arial Narrow" w:hAnsi="Arial Narrow"/>
                <w:szCs w:val="20"/>
              </w:rPr>
              <w:t>Soxhleta</w:t>
            </w:r>
            <w:proofErr w:type="spellEnd"/>
            <w:r w:rsidRPr="002C008E">
              <w:rPr>
                <w:rFonts w:ascii="Arial Narrow" w:hAnsi="Arial Narrow"/>
                <w:szCs w:val="20"/>
              </w:rPr>
              <w:t>: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urządzenie grzewcze z regulacją temperatury grzania odpowiednią do rozpuszczalników typu eter naftowy,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chłodnice tytanowe do przeprowadzenia ekstrakcji z przyłączami gwintowanymi,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komory ekstrakcyjne o pojemności roboczej 100 ml (z rurką przelewową),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lastRenderedPageBreak/>
              <w:t>naczynka na rozpuszczalnik o pojemności 250 ml (dno płaskie),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kurki eliminujące potrzebę dodatkowej destylacji po ekstrakcji lub rozwiązanie równoważne,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wsporniki do chłodnic i pośrednich komór ekstrakcyjnych umożliwiające bezpieczne przechowywanie szkła pomiędzy analizami (po wyjęciu naczynek na rozpuszczalnik),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 xml:space="preserve">co najmniej 25 szt. gilz celulozowych kompatybilnych z oferowanym zestawem do ekstrakcji, wolnych od produktów </w:t>
            </w:r>
            <w:proofErr w:type="spellStart"/>
            <w:r w:rsidRPr="002C008E">
              <w:rPr>
                <w:rFonts w:ascii="Arial Narrow" w:hAnsi="Arial Narrow"/>
                <w:szCs w:val="20"/>
              </w:rPr>
              <w:t>ekstrahowalnych</w:t>
            </w:r>
            <w:proofErr w:type="spellEnd"/>
            <w:r w:rsidRPr="002C008E">
              <w:rPr>
                <w:rFonts w:ascii="Arial Narrow" w:hAnsi="Arial Narrow"/>
                <w:szCs w:val="20"/>
              </w:rPr>
              <w:t xml:space="preserve"> eterem naftowym,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wąż zapewniający obieg wody chłodzącej,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substancja ułatwiająca wrzenie – odtłuszczone porowate kawałki porcelany lub szkła (minimum 500 g),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1 eksykator szklany z pokrywą o wewnętrznej średnicy roboczej w przedziale 27÷30 cm i wkładką ceramiczną o otworach nie większych niż 10 mm wraz z wypełnieniem efektywnym środkiem suszącym z indykatorem wilgoci.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21"/>
              </w:numPr>
              <w:spacing w:after="120" w:line="240" w:lineRule="auto"/>
              <w:ind w:left="459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Dozownika na rozpuszczalnik w składzie: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1 butelka oranżowa na eter o pojemności 2,5 litra w powłoce z tworzywa sztucznego zabezpieczającego przed stłuczeniem,</w:t>
            </w:r>
          </w:p>
          <w:p w:rsidR="00166C46" w:rsidRPr="002C008E" w:rsidRDefault="00166C46" w:rsidP="00166C46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contextualSpacing w:val="0"/>
              <w:jc w:val="left"/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1 dozownik butelkowy do odmierzania eteru w ilości 100 ml (zakres dozy 10÷100 ml) z zaworem recyrkulacyjnym. Nastawa dozy – analogowa. Precyzja ≤0,1%, dokładność – nie gorsza niż ±0,5%, podziałka 1 ml. Odporność chemiczna – rozpuszczalniki organiczne.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lastRenderedPageBreak/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166C46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6" w:rsidRPr="002C008E" w:rsidRDefault="00166C46" w:rsidP="00166C4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2C008E" w:rsidRDefault="00166C46" w:rsidP="00166C46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Stopień odzysku rozpuszczalnika &gt; 50%.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166C46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6" w:rsidRPr="002C008E" w:rsidRDefault="00166C46" w:rsidP="00166C4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2C008E" w:rsidRDefault="00166C46" w:rsidP="00166C46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Możliwość wznowienia procesu ekstrakcji w punkcie w którym została przerwana w przypadku chwilowego zaniku zasilania.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166C46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46" w:rsidRPr="002C008E" w:rsidRDefault="00166C46" w:rsidP="00166C4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2C008E" w:rsidRDefault="00166C46" w:rsidP="00166C46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 xml:space="preserve">Urządzenia przystosowane do pracy co najmniej z eterem naftowym i </w:t>
            </w:r>
            <w:proofErr w:type="spellStart"/>
            <w:r w:rsidRPr="002C008E">
              <w:rPr>
                <w:rFonts w:ascii="Arial Narrow" w:hAnsi="Arial Narrow"/>
                <w:szCs w:val="20"/>
              </w:rPr>
              <w:t>dietylowym</w:t>
            </w:r>
            <w:proofErr w:type="spellEnd"/>
            <w:r w:rsidRPr="002C008E">
              <w:rPr>
                <w:rFonts w:ascii="Arial Narrow" w:hAnsi="Arial Narrow"/>
                <w:szCs w:val="20"/>
              </w:rPr>
              <w:t xml:space="preserve"> (po zastosowaniu odpowiednich uszczelek).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6" w:rsidRPr="00885ACA" w:rsidRDefault="00166C46" w:rsidP="00166C46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10F97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97" w:rsidRPr="002C008E" w:rsidRDefault="00010F97" w:rsidP="00010F97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2C008E" w:rsidRDefault="00010F97" w:rsidP="00010F97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Zabezpieczenie płyt grzewczych przed przegrzaniem.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10F97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97" w:rsidRPr="002C008E" w:rsidRDefault="00010F97" w:rsidP="00010F97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2C008E" w:rsidRDefault="00010F97" w:rsidP="00010F97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Materiał z jakiego wykonane są urządzenia odporny na działanie stosowanych środków chemicznych – zarówno podczas analizy jak i podczas czyszczenia zgodnie z zaleceniami producenta.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10F97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97" w:rsidRPr="002C008E" w:rsidRDefault="00010F97" w:rsidP="00010F97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2C008E" w:rsidRDefault="00010F97" w:rsidP="00010F97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Zasilanie 230 V.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10F97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97" w:rsidRPr="002C008E" w:rsidRDefault="00010F97" w:rsidP="00010F97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2C008E" w:rsidRDefault="00010F97" w:rsidP="00010F97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Deklaracja zgodności CE.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10F97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97" w:rsidRPr="002C008E" w:rsidRDefault="00010F97" w:rsidP="00010F97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64629E" w:rsidRDefault="00010F97" w:rsidP="00010F97">
            <w:r w:rsidRPr="0064629E">
              <w:rPr>
                <w:rFonts w:ascii="Arial Narrow" w:hAnsi="Arial Narrow"/>
                <w:szCs w:val="20"/>
              </w:rPr>
              <w:t>Gwarancja obejmująca wszystkie elementy zestawu minimum 24 miesiące.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10F97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97" w:rsidRPr="002C008E" w:rsidRDefault="00010F97" w:rsidP="00010F97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2C008E" w:rsidRDefault="00010F97" w:rsidP="00010F97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Instrukcja obsługi urządzenia w języku polskim.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010F97" w:rsidTr="00010F97">
        <w:trPr>
          <w:cantSplit/>
          <w:trHeight w:val="3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97" w:rsidRPr="002C008E" w:rsidRDefault="00010F97" w:rsidP="00010F97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2C008E" w:rsidRDefault="00010F97" w:rsidP="00010F97">
            <w:pPr>
              <w:rPr>
                <w:rFonts w:ascii="Arial Narrow" w:hAnsi="Arial Narrow"/>
                <w:szCs w:val="20"/>
              </w:rPr>
            </w:pPr>
            <w:r w:rsidRPr="002C008E">
              <w:rPr>
                <w:rFonts w:ascii="Arial Narrow" w:hAnsi="Arial Narrow"/>
                <w:szCs w:val="20"/>
              </w:rPr>
              <w:t>Dostępność serwisu gwarancyjnego i pogwarancyjnego.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  <w:r w:rsidRPr="00885ACA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7" w:rsidRPr="00885ACA" w:rsidRDefault="00010F97" w:rsidP="00010F97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:rsidR="009C17C3" w:rsidRPr="00D37CFF" w:rsidRDefault="009C17C3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F977F6" w:rsidRPr="00D37CFF" w:rsidRDefault="00693093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 xml:space="preserve">CENA OFEROWANA </w:t>
      </w:r>
    </w:p>
    <w:p w:rsidR="00F977F6" w:rsidRPr="00D37CFF" w:rsidRDefault="00F977F6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Oferujemy wykonanie przedmiotu zamówienia na kwotę:</w:t>
      </w: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cena netto: ……………………………</w:t>
      </w:r>
    </w:p>
    <w:p w:rsidR="007927CD" w:rsidRDefault="00693093" w:rsidP="0087080C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(słownie: ……………………………………………………………………………………………………)</w:t>
      </w:r>
    </w:p>
    <w:p w:rsidR="007927CD" w:rsidRDefault="007927CD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D37CFF" w:rsidRDefault="00693093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OŚWIADCZENIA</w:t>
      </w:r>
    </w:p>
    <w:p w:rsidR="00EA6B1E" w:rsidRPr="00D37CFF" w:rsidRDefault="00EA6B1E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5063E2" w:rsidRPr="005063E2" w:rsidRDefault="00EA6B1E" w:rsidP="005063E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202FFE">
        <w:rPr>
          <w:rFonts w:ascii="Arial Narrow" w:hAnsi="Arial Narrow" w:cs="Arial"/>
          <w:szCs w:val="20"/>
        </w:rPr>
        <w:t>Z</w:t>
      </w:r>
      <w:r w:rsidR="005063E2">
        <w:rPr>
          <w:rFonts w:ascii="Arial Narrow" w:hAnsi="Arial Narrow" w:cs="Arial"/>
          <w:szCs w:val="20"/>
        </w:rPr>
        <w:t>amówienie zo</w:t>
      </w:r>
      <w:r w:rsidR="009460F4">
        <w:rPr>
          <w:rFonts w:ascii="Arial Narrow" w:hAnsi="Arial Narrow" w:cs="Arial"/>
          <w:szCs w:val="20"/>
        </w:rPr>
        <w:t>stanie zrealizowane: w terminie: 30 listopada 2020 r.</w:t>
      </w:r>
      <w:bookmarkStart w:id="0" w:name="_GoBack"/>
      <w:bookmarkEnd w:id="0"/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Oświadczamy, że uważamy się związani niniejsza ofertą przez czas wskazany w Zapytaniu ofertowym. 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opisem przedmiotu zamówienia i nie wnosimy do niego zastrzeżeń.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Zobowiązujemy się w przypadku wyboru naszej oferty za najkorzystniejszą w przedmiotowym postępowaniu do zawarcia umowy na warunkach określonych Zapytaniem ofertowym, w terminie i miejscu wskazanym przez Zamawiającego.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Oświadczam, iż wszystkie informacje zamieszczone w Ofercie są aktualne i prawdziwe.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iż w cenie oferty uwzględniliśmy wszystkie wymagania niniejszego Zapytania ofertowego oraz wszelkie koszty związane z realizacją zamówienia.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Załącznikami do niniejszego formularza ofertowego stanowiącego integralną część oferty są:</w:t>
      </w:r>
    </w:p>
    <w:p w:rsidR="00EA6B1E" w:rsidRPr="00D37CFF" w:rsidRDefault="00EA6B1E" w:rsidP="00EA6B1E">
      <w:pPr>
        <w:pStyle w:val="Bezodstpw"/>
        <w:spacing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EA6B1E" w:rsidRPr="00D37CFF" w:rsidRDefault="00EA6B1E" w:rsidP="007E0192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5B5845" w:rsidRPr="009B0516" w:rsidRDefault="00EA6B1E" w:rsidP="009B0516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6E10F0" w:rsidRDefault="006E10F0" w:rsidP="00195A03">
      <w:pPr>
        <w:pStyle w:val="Akapitzlist"/>
        <w:tabs>
          <w:tab w:val="left" w:pos="0"/>
        </w:tabs>
        <w:spacing w:line="240" w:lineRule="auto"/>
        <w:ind w:left="374" w:firstLine="0"/>
        <w:rPr>
          <w:rFonts w:ascii="Arial Narrow" w:hAnsi="Arial Narrow" w:cs="Arial"/>
          <w:szCs w:val="20"/>
        </w:rPr>
      </w:pPr>
    </w:p>
    <w:p w:rsidR="00010F97" w:rsidRPr="00D37CFF" w:rsidRDefault="00010F97" w:rsidP="00195A03">
      <w:pPr>
        <w:pStyle w:val="Akapitzlist"/>
        <w:tabs>
          <w:tab w:val="left" w:pos="0"/>
        </w:tabs>
        <w:spacing w:line="240" w:lineRule="auto"/>
        <w:ind w:left="374" w:firstLine="0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i/>
          <w:szCs w:val="20"/>
        </w:rPr>
      </w:pPr>
    </w:p>
    <w:p w:rsidR="000524BF" w:rsidRPr="00D37CFF" w:rsidRDefault="000524BF" w:rsidP="00C911D9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…………….……. </w:t>
      </w:r>
      <w:r w:rsidRPr="00D37CFF">
        <w:rPr>
          <w:rFonts w:ascii="Arial Narrow" w:hAnsi="Arial Narrow" w:cs="Arial"/>
          <w:i/>
          <w:szCs w:val="20"/>
        </w:rPr>
        <w:t xml:space="preserve">(miejscowość), </w:t>
      </w:r>
      <w:r w:rsidRPr="00D37CFF">
        <w:rPr>
          <w:rFonts w:ascii="Arial Narrow" w:hAnsi="Arial Narrow" w:cs="Arial"/>
          <w:szCs w:val="20"/>
        </w:rPr>
        <w:t xml:space="preserve">dnia ………….……. r. </w:t>
      </w: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jc w:val="right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  <w:t>…………………………………………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(podpis osoby uprawnionej do składania 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oświadczeń woli w imieniu </w:t>
      </w:r>
      <w:r w:rsidR="006E10F0" w:rsidRPr="00D37CFF">
        <w:rPr>
          <w:rFonts w:ascii="Arial Narrow" w:hAnsi="Arial Narrow" w:cs="Arial"/>
          <w:i/>
          <w:szCs w:val="20"/>
        </w:rPr>
        <w:t>Dostawcy</w:t>
      </w:r>
      <w:r w:rsidRPr="00D37CFF">
        <w:rPr>
          <w:rFonts w:ascii="Arial Narrow" w:hAnsi="Arial Narrow" w:cs="Arial"/>
          <w:i/>
          <w:szCs w:val="20"/>
        </w:rPr>
        <w:t>)</w:t>
      </w:r>
    </w:p>
    <w:sectPr w:rsidR="000524BF" w:rsidRPr="00D37CFF" w:rsidSect="009C17C3">
      <w:headerReference w:type="even" r:id="rId9"/>
      <w:headerReference w:type="default" r:id="rId10"/>
      <w:headerReference w:type="first" r:id="rId11"/>
      <w:pgSz w:w="11906" w:h="16838"/>
      <w:pgMar w:top="2008" w:right="1418" w:bottom="993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15" w:rsidRDefault="004D2415">
      <w:pPr>
        <w:spacing w:after="0" w:line="240" w:lineRule="auto"/>
      </w:pPr>
      <w:r>
        <w:separator/>
      </w:r>
    </w:p>
  </w:endnote>
  <w:endnote w:type="continuationSeparator" w:id="0">
    <w:p w:rsidR="004D2415" w:rsidRDefault="004D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15" w:rsidRDefault="004D2415">
      <w:pPr>
        <w:spacing w:after="0" w:line="240" w:lineRule="auto"/>
      </w:pPr>
      <w:r>
        <w:separator/>
      </w:r>
    </w:p>
  </w:footnote>
  <w:footnote w:type="continuationSeparator" w:id="0">
    <w:p w:rsidR="004D2415" w:rsidRDefault="004D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C154D" w:rsidP="00F35AAF">
    <w:pPr>
      <w:spacing w:after="0" w:line="259" w:lineRule="auto"/>
      <w:ind w:left="-283" w:right="-65" w:firstLine="0"/>
      <w:jc w:val="center"/>
    </w:pPr>
    <w:r w:rsidRPr="00492D69">
      <w:rPr>
        <w:noProof/>
      </w:rPr>
      <w:drawing>
        <wp:inline distT="0" distB="0" distL="0" distR="0" wp14:anchorId="12EE8AF5" wp14:editId="6455A774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2485D683" wp14:editId="3D8317C9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436C9FB5" wp14:editId="3937B6D3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240"/>
    <w:multiLevelType w:val="multilevel"/>
    <w:tmpl w:val="8DCC30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2BCE"/>
    <w:multiLevelType w:val="hybridMultilevel"/>
    <w:tmpl w:val="68E22692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33C1A"/>
    <w:multiLevelType w:val="hybridMultilevel"/>
    <w:tmpl w:val="F8F2EDA8"/>
    <w:lvl w:ilvl="0" w:tplc="15DE4C9E">
      <w:start w:val="1"/>
      <w:numFmt w:val="bullet"/>
      <w:lvlText w:val="−"/>
      <w:lvlJc w:val="left"/>
      <w:pPr>
        <w:ind w:left="114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411FEE"/>
    <w:multiLevelType w:val="hybridMultilevel"/>
    <w:tmpl w:val="54A6C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50098A"/>
    <w:multiLevelType w:val="hybridMultilevel"/>
    <w:tmpl w:val="50AEA13A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31838"/>
    <w:multiLevelType w:val="hybridMultilevel"/>
    <w:tmpl w:val="84F2A88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A2CC1"/>
    <w:multiLevelType w:val="hybridMultilevel"/>
    <w:tmpl w:val="594889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>
    <w:nsid w:val="5718033F"/>
    <w:multiLevelType w:val="hybridMultilevel"/>
    <w:tmpl w:val="ED1E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F2D4D"/>
    <w:multiLevelType w:val="hybridMultilevel"/>
    <w:tmpl w:val="1AC8B038"/>
    <w:lvl w:ilvl="0" w:tplc="15DE4C9E">
      <w:start w:val="1"/>
      <w:numFmt w:val="bullet"/>
      <w:lvlText w:val="−"/>
      <w:lvlJc w:val="left"/>
      <w:pPr>
        <w:ind w:left="643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865DA"/>
    <w:multiLevelType w:val="hybridMultilevel"/>
    <w:tmpl w:val="51A0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41ED5"/>
    <w:multiLevelType w:val="hybridMultilevel"/>
    <w:tmpl w:val="C464C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C2BCC"/>
    <w:multiLevelType w:val="hybridMultilevel"/>
    <w:tmpl w:val="F61ADA9E"/>
    <w:lvl w:ilvl="0" w:tplc="04150013">
      <w:start w:val="1"/>
      <w:numFmt w:val="upperRoman"/>
      <w:lvlText w:val="%1."/>
      <w:lvlJc w:val="righ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69036809"/>
    <w:multiLevelType w:val="hybridMultilevel"/>
    <w:tmpl w:val="0270008E"/>
    <w:lvl w:ilvl="0" w:tplc="15DE4C9E">
      <w:start w:val="1"/>
      <w:numFmt w:val="bullet"/>
      <w:lvlText w:val="−"/>
      <w:lvlJc w:val="left"/>
      <w:pPr>
        <w:ind w:left="643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366E9"/>
    <w:multiLevelType w:val="hybridMultilevel"/>
    <w:tmpl w:val="7736E8D2"/>
    <w:lvl w:ilvl="0" w:tplc="15DE4C9E">
      <w:start w:val="1"/>
      <w:numFmt w:val="bullet"/>
      <w:lvlText w:val="−"/>
      <w:lvlJc w:val="left"/>
      <w:pPr>
        <w:ind w:left="788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6EB56A2D"/>
    <w:multiLevelType w:val="hybridMultilevel"/>
    <w:tmpl w:val="18F0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B5F6A"/>
    <w:multiLevelType w:val="hybridMultilevel"/>
    <w:tmpl w:val="7514E6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D518B4"/>
    <w:multiLevelType w:val="hybridMultilevel"/>
    <w:tmpl w:val="DFD48DD0"/>
    <w:lvl w:ilvl="0" w:tplc="15DE4C9E">
      <w:start w:val="1"/>
      <w:numFmt w:val="bullet"/>
      <w:lvlText w:val="−"/>
      <w:lvlJc w:val="left"/>
      <w:pPr>
        <w:ind w:left="1854" w:hanging="360"/>
      </w:pPr>
      <w:rPr>
        <w:rFonts w:ascii="Century Gothic" w:hAnsi="Century Gothic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15"/>
  </w:num>
  <w:num w:numId="16">
    <w:abstractNumId w:val="7"/>
  </w:num>
  <w:num w:numId="17">
    <w:abstractNumId w:val="11"/>
  </w:num>
  <w:num w:numId="18">
    <w:abstractNumId w:val="6"/>
  </w:num>
  <w:num w:numId="19">
    <w:abstractNumId w:val="3"/>
  </w:num>
  <w:num w:numId="20">
    <w:abstractNumId w:val="4"/>
  </w:num>
  <w:num w:numId="2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851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0F97"/>
    <w:rsid w:val="00011B28"/>
    <w:rsid w:val="00012978"/>
    <w:rsid w:val="0002217D"/>
    <w:rsid w:val="00024553"/>
    <w:rsid w:val="0002757A"/>
    <w:rsid w:val="000329C1"/>
    <w:rsid w:val="00042916"/>
    <w:rsid w:val="000524BF"/>
    <w:rsid w:val="0007633F"/>
    <w:rsid w:val="00076729"/>
    <w:rsid w:val="00077F61"/>
    <w:rsid w:val="00080B8B"/>
    <w:rsid w:val="00083E86"/>
    <w:rsid w:val="000902D9"/>
    <w:rsid w:val="000A6C89"/>
    <w:rsid w:val="000B15CB"/>
    <w:rsid w:val="000B3B22"/>
    <w:rsid w:val="000C0B6E"/>
    <w:rsid w:val="000C5EF1"/>
    <w:rsid w:val="000C756F"/>
    <w:rsid w:val="000D0CDE"/>
    <w:rsid w:val="000E3291"/>
    <w:rsid w:val="000F275D"/>
    <w:rsid w:val="000F73EC"/>
    <w:rsid w:val="001076BC"/>
    <w:rsid w:val="00124CD0"/>
    <w:rsid w:val="00141495"/>
    <w:rsid w:val="00146A2B"/>
    <w:rsid w:val="00162E8A"/>
    <w:rsid w:val="0016319B"/>
    <w:rsid w:val="00166C46"/>
    <w:rsid w:val="001670E7"/>
    <w:rsid w:val="001679C0"/>
    <w:rsid w:val="00167CA4"/>
    <w:rsid w:val="0018561C"/>
    <w:rsid w:val="00195A03"/>
    <w:rsid w:val="00195B45"/>
    <w:rsid w:val="001A4E0F"/>
    <w:rsid w:val="001C0F5D"/>
    <w:rsid w:val="001C13F9"/>
    <w:rsid w:val="001C3C3D"/>
    <w:rsid w:val="001C7FC7"/>
    <w:rsid w:val="001D23A8"/>
    <w:rsid w:val="001D45FA"/>
    <w:rsid w:val="001D742E"/>
    <w:rsid w:val="001E0C5A"/>
    <w:rsid w:val="001E3714"/>
    <w:rsid w:val="001F17DD"/>
    <w:rsid w:val="00202FFE"/>
    <w:rsid w:val="002039D9"/>
    <w:rsid w:val="0021141A"/>
    <w:rsid w:val="00214873"/>
    <w:rsid w:val="00216E49"/>
    <w:rsid w:val="00221AF7"/>
    <w:rsid w:val="00261B58"/>
    <w:rsid w:val="002620C3"/>
    <w:rsid w:val="00270478"/>
    <w:rsid w:val="002A149B"/>
    <w:rsid w:val="002A26F8"/>
    <w:rsid w:val="002A4FE4"/>
    <w:rsid w:val="002A531B"/>
    <w:rsid w:val="002B052E"/>
    <w:rsid w:val="002C4124"/>
    <w:rsid w:val="002C44E7"/>
    <w:rsid w:val="002C6967"/>
    <w:rsid w:val="0030396F"/>
    <w:rsid w:val="0032418B"/>
    <w:rsid w:val="0033110D"/>
    <w:rsid w:val="00333D88"/>
    <w:rsid w:val="00342FE9"/>
    <w:rsid w:val="00343730"/>
    <w:rsid w:val="00344E05"/>
    <w:rsid w:val="003479D3"/>
    <w:rsid w:val="00360650"/>
    <w:rsid w:val="003634F1"/>
    <w:rsid w:val="0036736C"/>
    <w:rsid w:val="00367446"/>
    <w:rsid w:val="00367516"/>
    <w:rsid w:val="003855AF"/>
    <w:rsid w:val="00394D82"/>
    <w:rsid w:val="003B60BD"/>
    <w:rsid w:val="003B6925"/>
    <w:rsid w:val="003C53F3"/>
    <w:rsid w:val="003E0586"/>
    <w:rsid w:val="003E092E"/>
    <w:rsid w:val="003E2F3C"/>
    <w:rsid w:val="003E3297"/>
    <w:rsid w:val="003F20AD"/>
    <w:rsid w:val="00401346"/>
    <w:rsid w:val="004023EB"/>
    <w:rsid w:val="00404FD2"/>
    <w:rsid w:val="00415F3B"/>
    <w:rsid w:val="004268F1"/>
    <w:rsid w:val="004368D3"/>
    <w:rsid w:val="00444343"/>
    <w:rsid w:val="004534F7"/>
    <w:rsid w:val="00454DA4"/>
    <w:rsid w:val="00472589"/>
    <w:rsid w:val="00477908"/>
    <w:rsid w:val="00495A44"/>
    <w:rsid w:val="004C5F1F"/>
    <w:rsid w:val="004D1C97"/>
    <w:rsid w:val="004D1D1E"/>
    <w:rsid w:val="004D2415"/>
    <w:rsid w:val="004D52A8"/>
    <w:rsid w:val="004E101B"/>
    <w:rsid w:val="004E224E"/>
    <w:rsid w:val="004F197B"/>
    <w:rsid w:val="004F2DEA"/>
    <w:rsid w:val="004F4463"/>
    <w:rsid w:val="005063E2"/>
    <w:rsid w:val="00507A34"/>
    <w:rsid w:val="005210AB"/>
    <w:rsid w:val="00521759"/>
    <w:rsid w:val="00530D93"/>
    <w:rsid w:val="00533F3B"/>
    <w:rsid w:val="00552EF9"/>
    <w:rsid w:val="00555571"/>
    <w:rsid w:val="005612B2"/>
    <w:rsid w:val="0056718B"/>
    <w:rsid w:val="0057603F"/>
    <w:rsid w:val="00577019"/>
    <w:rsid w:val="00580839"/>
    <w:rsid w:val="00580B88"/>
    <w:rsid w:val="00586966"/>
    <w:rsid w:val="00592D2E"/>
    <w:rsid w:val="00595122"/>
    <w:rsid w:val="005979A2"/>
    <w:rsid w:val="00597EF4"/>
    <w:rsid w:val="005A24EF"/>
    <w:rsid w:val="005B32B1"/>
    <w:rsid w:val="005B4676"/>
    <w:rsid w:val="005B534A"/>
    <w:rsid w:val="005B5845"/>
    <w:rsid w:val="005B7731"/>
    <w:rsid w:val="005C4811"/>
    <w:rsid w:val="005D0C82"/>
    <w:rsid w:val="005E2943"/>
    <w:rsid w:val="005E4CF3"/>
    <w:rsid w:val="005F19A6"/>
    <w:rsid w:val="005F7272"/>
    <w:rsid w:val="00600AB1"/>
    <w:rsid w:val="00601C5F"/>
    <w:rsid w:val="00612EC2"/>
    <w:rsid w:val="0062038E"/>
    <w:rsid w:val="00625BA8"/>
    <w:rsid w:val="00627B62"/>
    <w:rsid w:val="006321B6"/>
    <w:rsid w:val="006439EC"/>
    <w:rsid w:val="00646ED2"/>
    <w:rsid w:val="00657281"/>
    <w:rsid w:val="00661623"/>
    <w:rsid w:val="00665DA7"/>
    <w:rsid w:val="00693093"/>
    <w:rsid w:val="006A43F1"/>
    <w:rsid w:val="006A480C"/>
    <w:rsid w:val="006C0A7F"/>
    <w:rsid w:val="006C2A9E"/>
    <w:rsid w:val="006C2F5F"/>
    <w:rsid w:val="006D371A"/>
    <w:rsid w:val="006E10F0"/>
    <w:rsid w:val="006E4B4D"/>
    <w:rsid w:val="006F7097"/>
    <w:rsid w:val="00714AB1"/>
    <w:rsid w:val="00723A62"/>
    <w:rsid w:val="00724438"/>
    <w:rsid w:val="00744C88"/>
    <w:rsid w:val="00756118"/>
    <w:rsid w:val="00767984"/>
    <w:rsid w:val="007713F2"/>
    <w:rsid w:val="00771C25"/>
    <w:rsid w:val="0077401A"/>
    <w:rsid w:val="007927CD"/>
    <w:rsid w:val="007A126D"/>
    <w:rsid w:val="007A3D9F"/>
    <w:rsid w:val="007B06A8"/>
    <w:rsid w:val="007B758F"/>
    <w:rsid w:val="007C63BE"/>
    <w:rsid w:val="007D78B5"/>
    <w:rsid w:val="007E0192"/>
    <w:rsid w:val="007E18B0"/>
    <w:rsid w:val="007E7073"/>
    <w:rsid w:val="007E7542"/>
    <w:rsid w:val="00804BF6"/>
    <w:rsid w:val="00806A99"/>
    <w:rsid w:val="00807267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7080C"/>
    <w:rsid w:val="00880FE5"/>
    <w:rsid w:val="00886183"/>
    <w:rsid w:val="00886F73"/>
    <w:rsid w:val="008922D2"/>
    <w:rsid w:val="008B0D5B"/>
    <w:rsid w:val="008B57EE"/>
    <w:rsid w:val="008B6754"/>
    <w:rsid w:val="008D1EFF"/>
    <w:rsid w:val="008D3572"/>
    <w:rsid w:val="008F1F01"/>
    <w:rsid w:val="008F3D8E"/>
    <w:rsid w:val="008F5998"/>
    <w:rsid w:val="008F60B6"/>
    <w:rsid w:val="0090095B"/>
    <w:rsid w:val="00910C55"/>
    <w:rsid w:val="00913F75"/>
    <w:rsid w:val="0091518D"/>
    <w:rsid w:val="00932288"/>
    <w:rsid w:val="00941141"/>
    <w:rsid w:val="0094471C"/>
    <w:rsid w:val="009460F4"/>
    <w:rsid w:val="00953604"/>
    <w:rsid w:val="00955789"/>
    <w:rsid w:val="00972036"/>
    <w:rsid w:val="0097215F"/>
    <w:rsid w:val="00972845"/>
    <w:rsid w:val="0097504B"/>
    <w:rsid w:val="009853D6"/>
    <w:rsid w:val="00987146"/>
    <w:rsid w:val="00990A52"/>
    <w:rsid w:val="00991689"/>
    <w:rsid w:val="00992FCD"/>
    <w:rsid w:val="00996037"/>
    <w:rsid w:val="009A339E"/>
    <w:rsid w:val="009A3E5F"/>
    <w:rsid w:val="009B0516"/>
    <w:rsid w:val="009B2F76"/>
    <w:rsid w:val="009C17C3"/>
    <w:rsid w:val="009D6545"/>
    <w:rsid w:val="009E2A30"/>
    <w:rsid w:val="009F1135"/>
    <w:rsid w:val="00A02CD0"/>
    <w:rsid w:val="00A03FAA"/>
    <w:rsid w:val="00A14203"/>
    <w:rsid w:val="00A23593"/>
    <w:rsid w:val="00A23EE4"/>
    <w:rsid w:val="00A41CCA"/>
    <w:rsid w:val="00A65579"/>
    <w:rsid w:val="00A73141"/>
    <w:rsid w:val="00A77C90"/>
    <w:rsid w:val="00AA5C87"/>
    <w:rsid w:val="00AA6251"/>
    <w:rsid w:val="00AB2B64"/>
    <w:rsid w:val="00AB7502"/>
    <w:rsid w:val="00AC4C82"/>
    <w:rsid w:val="00AD311C"/>
    <w:rsid w:val="00AD446F"/>
    <w:rsid w:val="00AE2585"/>
    <w:rsid w:val="00AF033B"/>
    <w:rsid w:val="00AF113B"/>
    <w:rsid w:val="00AF2376"/>
    <w:rsid w:val="00B04547"/>
    <w:rsid w:val="00B06FDF"/>
    <w:rsid w:val="00B23B5D"/>
    <w:rsid w:val="00B2585C"/>
    <w:rsid w:val="00B32592"/>
    <w:rsid w:val="00B43436"/>
    <w:rsid w:val="00B43B4C"/>
    <w:rsid w:val="00B665AE"/>
    <w:rsid w:val="00B67282"/>
    <w:rsid w:val="00B67349"/>
    <w:rsid w:val="00B973F5"/>
    <w:rsid w:val="00BA0650"/>
    <w:rsid w:val="00BB20B2"/>
    <w:rsid w:val="00BB4759"/>
    <w:rsid w:val="00BB48E1"/>
    <w:rsid w:val="00BB49F8"/>
    <w:rsid w:val="00BC34B2"/>
    <w:rsid w:val="00BC792E"/>
    <w:rsid w:val="00BE6854"/>
    <w:rsid w:val="00BF106D"/>
    <w:rsid w:val="00BF6BD3"/>
    <w:rsid w:val="00C228DD"/>
    <w:rsid w:val="00C32DEB"/>
    <w:rsid w:val="00C45236"/>
    <w:rsid w:val="00C57755"/>
    <w:rsid w:val="00C57EB7"/>
    <w:rsid w:val="00C676BB"/>
    <w:rsid w:val="00C911D9"/>
    <w:rsid w:val="00C95B15"/>
    <w:rsid w:val="00C96E46"/>
    <w:rsid w:val="00CA7408"/>
    <w:rsid w:val="00CB7E15"/>
    <w:rsid w:val="00CC154D"/>
    <w:rsid w:val="00CD5338"/>
    <w:rsid w:val="00CD68D6"/>
    <w:rsid w:val="00CE187A"/>
    <w:rsid w:val="00CE3A3D"/>
    <w:rsid w:val="00CF46C3"/>
    <w:rsid w:val="00D02EA9"/>
    <w:rsid w:val="00D04135"/>
    <w:rsid w:val="00D05F5E"/>
    <w:rsid w:val="00D15963"/>
    <w:rsid w:val="00D226DB"/>
    <w:rsid w:val="00D34F1A"/>
    <w:rsid w:val="00D37A9D"/>
    <w:rsid w:val="00D37CFF"/>
    <w:rsid w:val="00D422E2"/>
    <w:rsid w:val="00D44CF3"/>
    <w:rsid w:val="00D458AD"/>
    <w:rsid w:val="00D46F8D"/>
    <w:rsid w:val="00D54631"/>
    <w:rsid w:val="00D55C94"/>
    <w:rsid w:val="00D55D7B"/>
    <w:rsid w:val="00D56B33"/>
    <w:rsid w:val="00D65E6D"/>
    <w:rsid w:val="00D65FC2"/>
    <w:rsid w:val="00D66B10"/>
    <w:rsid w:val="00D70ED6"/>
    <w:rsid w:val="00D74A7C"/>
    <w:rsid w:val="00D80694"/>
    <w:rsid w:val="00DA3D09"/>
    <w:rsid w:val="00DA719C"/>
    <w:rsid w:val="00DD45AE"/>
    <w:rsid w:val="00DD796D"/>
    <w:rsid w:val="00DF1410"/>
    <w:rsid w:val="00E0740B"/>
    <w:rsid w:val="00E1324D"/>
    <w:rsid w:val="00E43660"/>
    <w:rsid w:val="00E61255"/>
    <w:rsid w:val="00E674B7"/>
    <w:rsid w:val="00E67835"/>
    <w:rsid w:val="00E708E6"/>
    <w:rsid w:val="00E81C20"/>
    <w:rsid w:val="00EA6B1E"/>
    <w:rsid w:val="00EB50F3"/>
    <w:rsid w:val="00EB713D"/>
    <w:rsid w:val="00EC0140"/>
    <w:rsid w:val="00EC1787"/>
    <w:rsid w:val="00EC33F6"/>
    <w:rsid w:val="00ED5EDD"/>
    <w:rsid w:val="00EE0E84"/>
    <w:rsid w:val="00EE20D1"/>
    <w:rsid w:val="00EE6513"/>
    <w:rsid w:val="00EF31FB"/>
    <w:rsid w:val="00EF3ACE"/>
    <w:rsid w:val="00F2612C"/>
    <w:rsid w:val="00F314A2"/>
    <w:rsid w:val="00F34560"/>
    <w:rsid w:val="00F35AAF"/>
    <w:rsid w:val="00F523C2"/>
    <w:rsid w:val="00F52468"/>
    <w:rsid w:val="00F60572"/>
    <w:rsid w:val="00F66E00"/>
    <w:rsid w:val="00F767EC"/>
    <w:rsid w:val="00F87176"/>
    <w:rsid w:val="00F87339"/>
    <w:rsid w:val="00F974B9"/>
    <w:rsid w:val="00F977F6"/>
    <w:rsid w:val="00FA06B5"/>
    <w:rsid w:val="00FA402C"/>
    <w:rsid w:val="00FA4EA9"/>
    <w:rsid w:val="00FA4F00"/>
    <w:rsid w:val="00FC16F7"/>
    <w:rsid w:val="00FC54F3"/>
    <w:rsid w:val="00FC60F7"/>
    <w:rsid w:val="00FD0970"/>
    <w:rsid w:val="00FE10F7"/>
    <w:rsid w:val="00FE1C31"/>
    <w:rsid w:val="00FF3BEB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89C0-9C33-4F77-80E5-D9A919D6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Izabela Bąk</cp:lastModifiedBy>
  <cp:revision>7</cp:revision>
  <cp:lastPrinted>2019-08-16T11:21:00Z</cp:lastPrinted>
  <dcterms:created xsi:type="dcterms:W3CDTF">2020-09-03T13:28:00Z</dcterms:created>
  <dcterms:modified xsi:type="dcterms:W3CDTF">2020-09-11T11:41:00Z</dcterms:modified>
</cp:coreProperties>
</file>